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EC8" w:rsidRPr="001C7090" w:rsidRDefault="001C7090">
      <w:pPr>
        <w:rPr>
          <w:b/>
        </w:rPr>
      </w:pPr>
      <w:r w:rsidRPr="001C7090">
        <w:rPr>
          <w:b/>
        </w:rPr>
        <w:t>Terms of Reference</w:t>
      </w:r>
    </w:p>
    <w:p w:rsidR="001C7090" w:rsidRDefault="001C7090"/>
    <w:p w:rsidR="001C7090" w:rsidRDefault="001C7090" w:rsidP="001C7090">
      <w:pPr>
        <w:pStyle w:val="ListParagraph"/>
        <w:numPr>
          <w:ilvl w:val="0"/>
          <w:numId w:val="1"/>
        </w:numPr>
      </w:pPr>
      <w:r>
        <w:t>To review the care given to Elizabeth Dixon between her birth</w:t>
      </w:r>
      <w:r w:rsidR="00571BC9">
        <w:t xml:space="preserve"> on 14 December 2000 </w:t>
      </w:r>
      <w:r>
        <w:t xml:space="preserve">and </w:t>
      </w:r>
      <w:r w:rsidR="00571BC9">
        <w:t xml:space="preserve">her </w:t>
      </w:r>
      <w:r>
        <w:t>death</w:t>
      </w:r>
      <w:r w:rsidR="00571BC9">
        <w:t xml:space="preserve"> on 4 December 2001, with reference to the quality of care given and its outcome.</w:t>
      </w:r>
    </w:p>
    <w:p w:rsidR="00571BC9" w:rsidRDefault="00571BC9" w:rsidP="00571BC9">
      <w:pPr>
        <w:pStyle w:val="ListParagraph"/>
        <w:ind w:left="405"/>
      </w:pPr>
    </w:p>
    <w:p w:rsidR="00571BC9" w:rsidRDefault="00571BC9" w:rsidP="001C7090">
      <w:pPr>
        <w:pStyle w:val="ListParagraph"/>
        <w:numPr>
          <w:ilvl w:val="0"/>
          <w:numId w:val="1"/>
        </w:numPr>
      </w:pPr>
      <w:r>
        <w:t>To review the care given to Mrs Anne Dixon during her pregnancy and labour prior to Elizabeth’s birth, with reference to the quality of care given and its outcome.</w:t>
      </w:r>
    </w:p>
    <w:p w:rsidR="00571BC9" w:rsidRDefault="00571BC9" w:rsidP="00571BC9">
      <w:pPr>
        <w:pStyle w:val="ListParagraph"/>
      </w:pPr>
    </w:p>
    <w:p w:rsidR="00571BC9" w:rsidRDefault="00571BC9" w:rsidP="001C7090">
      <w:pPr>
        <w:pStyle w:val="ListParagraph"/>
        <w:numPr>
          <w:ilvl w:val="0"/>
          <w:numId w:val="1"/>
        </w:numPr>
      </w:pPr>
      <w:r>
        <w:t>To review the response following Elizabeth’s death by all of the agencies responsible for her care, with reference to the investigation of serious incidents, communicating with the family, learning lessons and responding to concerns and complaints.</w:t>
      </w:r>
    </w:p>
    <w:p w:rsidR="00571BC9" w:rsidRDefault="00571BC9" w:rsidP="00571BC9">
      <w:pPr>
        <w:pStyle w:val="ListParagraph"/>
      </w:pPr>
    </w:p>
    <w:p w:rsidR="00571BC9" w:rsidRDefault="00571BC9" w:rsidP="001C7090">
      <w:pPr>
        <w:pStyle w:val="ListParagraph"/>
        <w:numPr>
          <w:ilvl w:val="0"/>
          <w:numId w:val="1"/>
        </w:numPr>
      </w:pPr>
      <w:r>
        <w:t>To review the response following Elizabeth’s death by health service and other regulatory and investigative bodies, with reference to the effective discharge of their functions.</w:t>
      </w:r>
    </w:p>
    <w:p w:rsidR="00571BC9" w:rsidRDefault="00571BC9" w:rsidP="00571BC9">
      <w:pPr>
        <w:pStyle w:val="ListParagraph"/>
      </w:pPr>
    </w:p>
    <w:p w:rsidR="00571BC9" w:rsidRDefault="00DC4856" w:rsidP="001C7090">
      <w:pPr>
        <w:pStyle w:val="ListParagraph"/>
        <w:numPr>
          <w:ilvl w:val="0"/>
          <w:numId w:val="1"/>
        </w:numPr>
      </w:pPr>
      <w:r>
        <w:t>To review any other aspects of Elizabeth’s care and the response following her death that give rise to concern during the course of the investigation.</w:t>
      </w:r>
    </w:p>
    <w:p w:rsidR="00DC4856" w:rsidRDefault="00DC4856" w:rsidP="00DC4856">
      <w:pPr>
        <w:pStyle w:val="ListParagraph"/>
      </w:pPr>
    </w:p>
    <w:p w:rsidR="00DC4856" w:rsidRDefault="00DC4856" w:rsidP="001C7090">
      <w:pPr>
        <w:pStyle w:val="ListParagraph"/>
        <w:numPr>
          <w:ilvl w:val="0"/>
          <w:numId w:val="1"/>
        </w:numPr>
      </w:pPr>
      <w:r>
        <w:t>To draw conclusions and make recommendations.</w:t>
      </w:r>
    </w:p>
    <w:p w:rsidR="001C7090" w:rsidRDefault="001C7090"/>
    <w:p w:rsidR="001C7090" w:rsidRDefault="001C7090"/>
    <w:sectPr w:rsidR="001C7090" w:rsidSect="00323EC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C5C8D"/>
    <w:multiLevelType w:val="hybridMultilevel"/>
    <w:tmpl w:val="C07C0B7A"/>
    <w:lvl w:ilvl="0" w:tplc="26AE56FE">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C7090"/>
    <w:rsid w:val="001C1BDE"/>
    <w:rsid w:val="001C7090"/>
    <w:rsid w:val="0023614A"/>
    <w:rsid w:val="002B0DA9"/>
    <w:rsid w:val="00323EC8"/>
    <w:rsid w:val="003C2225"/>
    <w:rsid w:val="00571BC9"/>
    <w:rsid w:val="009748B6"/>
    <w:rsid w:val="00976EBF"/>
    <w:rsid w:val="00DC4856"/>
    <w:rsid w:val="00ED6D6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D6E"/>
    <w:pPr>
      <w:spacing w:after="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0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1</cp:revision>
  <dcterms:created xsi:type="dcterms:W3CDTF">2017-06-08T17:59:00Z</dcterms:created>
  <dcterms:modified xsi:type="dcterms:W3CDTF">2017-06-08T18:22:00Z</dcterms:modified>
</cp:coreProperties>
</file>