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E55" w:rsidRPr="00A92E55" w:rsidRDefault="00A92E55" w:rsidP="00A92E55">
      <w:pPr>
        <w:rPr>
          <w:rFonts w:ascii="Arial" w:hAnsi="Arial" w:cs="Arial"/>
          <w:b/>
        </w:rPr>
      </w:pPr>
      <w:bookmarkStart w:id="0" w:name="_GoBack"/>
      <w:bookmarkEnd w:id="0"/>
      <w:r>
        <w:rPr>
          <w:rFonts w:ascii="Arial" w:hAnsi="Arial" w:cs="Arial"/>
          <w:b/>
          <w:noProof/>
          <w:lang w:eastAsia="en-GB"/>
        </w:rPr>
        <w:drawing>
          <wp:anchor distT="0" distB="0" distL="114300" distR="114300" simplePos="0" relativeHeight="251658240" behindDoc="1" locked="0" layoutInCell="1" allowOverlap="1" wp14:anchorId="7AEA9C25" wp14:editId="1575200B">
            <wp:simplePos x="0" y="0"/>
            <wp:positionH relativeFrom="margin">
              <wp:posOffset>3244215</wp:posOffset>
            </wp:positionH>
            <wp:positionV relativeFrom="margin">
              <wp:posOffset>-706755</wp:posOffset>
            </wp:positionV>
            <wp:extent cx="3218815" cy="548640"/>
            <wp:effectExtent l="0" t="0" r="635" b="3810"/>
            <wp:wrapTight wrapText="bothSides">
              <wp:wrapPolygon edited="0">
                <wp:start x="0" y="0"/>
                <wp:lineTo x="0" y="21000"/>
                <wp:lineTo x="21476" y="21000"/>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815" cy="548640"/>
                    </a:xfrm>
                    <a:prstGeom prst="rect">
                      <a:avLst/>
                    </a:prstGeom>
                    <a:noFill/>
                  </pic:spPr>
                </pic:pic>
              </a:graphicData>
            </a:graphic>
          </wp:anchor>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A92E55" w:rsidRDefault="00A92E55" w:rsidP="00A92E55">
      <w:pPr>
        <w:jc w:val="center"/>
        <w:rPr>
          <w:rFonts w:ascii="Arial" w:hAnsi="Arial" w:cs="Arial"/>
          <w:b/>
        </w:rPr>
      </w:pPr>
    </w:p>
    <w:p w:rsidR="00A92E55" w:rsidRPr="00A92E55" w:rsidRDefault="00A92E55" w:rsidP="00A92E55">
      <w:pPr>
        <w:jc w:val="center"/>
        <w:rPr>
          <w:rFonts w:ascii="Arial" w:hAnsi="Arial" w:cs="Arial"/>
          <w:b/>
        </w:rPr>
      </w:pPr>
      <w:r w:rsidRPr="00A92E55">
        <w:rPr>
          <w:rFonts w:ascii="Arial" w:hAnsi="Arial" w:cs="Arial"/>
          <w:b/>
        </w:rPr>
        <w:t xml:space="preserve">Summary of The Royal College of Obstetricians and Gynaecologists review of the Maternity Services of Walsall Healthcare NHS </w:t>
      </w:r>
      <w:proofErr w:type="gramStart"/>
      <w:r w:rsidRPr="00A92E55">
        <w:rPr>
          <w:rFonts w:ascii="Arial" w:hAnsi="Arial" w:cs="Arial"/>
          <w:b/>
        </w:rPr>
        <w:t>Trust .</w:t>
      </w:r>
      <w:proofErr w:type="gramEnd"/>
    </w:p>
    <w:p w:rsidR="00A92E55" w:rsidRDefault="00A92E55" w:rsidP="00A92E55">
      <w:pPr>
        <w:rPr>
          <w:rFonts w:ascii="Arial" w:hAnsi="Arial" w:cs="Arial"/>
          <w:b/>
          <w:sz w:val="20"/>
          <w:szCs w:val="20"/>
        </w:rPr>
      </w:pPr>
    </w:p>
    <w:p w:rsidR="00A92E55" w:rsidRDefault="00A92E55" w:rsidP="00A92E55">
      <w:pPr>
        <w:rPr>
          <w:rFonts w:ascii="Arial" w:hAnsi="Arial" w:cs="Arial"/>
          <w:b/>
          <w:sz w:val="20"/>
          <w:szCs w:val="20"/>
        </w:rPr>
      </w:pPr>
    </w:p>
    <w:p w:rsidR="00A92E55" w:rsidRDefault="00A92E55" w:rsidP="00A92E55">
      <w:pPr>
        <w:rPr>
          <w:rFonts w:ascii="Arial" w:hAnsi="Arial" w:cs="Arial"/>
          <w:b/>
          <w:sz w:val="20"/>
          <w:szCs w:val="20"/>
        </w:rPr>
      </w:pPr>
    </w:p>
    <w:p w:rsidR="00A92E55" w:rsidRPr="00A92E55" w:rsidRDefault="00B748B5" w:rsidP="00A92E55">
      <w:pPr>
        <w:rPr>
          <w:rFonts w:ascii="Arial" w:hAnsi="Arial" w:cs="Arial"/>
          <w:sz w:val="20"/>
          <w:szCs w:val="20"/>
        </w:rPr>
      </w:pPr>
      <w:r w:rsidRPr="00B748B5">
        <w:rPr>
          <w:rFonts w:ascii="Arial" w:hAnsi="Arial" w:cs="Arial"/>
          <w:sz w:val="20"/>
          <w:szCs w:val="20"/>
        </w:rPr>
        <w:t>As part of the</w:t>
      </w:r>
      <w:r>
        <w:rPr>
          <w:rFonts w:ascii="Arial" w:hAnsi="Arial" w:cs="Arial"/>
          <w:b/>
          <w:sz w:val="20"/>
          <w:szCs w:val="20"/>
        </w:rPr>
        <w:t xml:space="preserve"> </w:t>
      </w:r>
      <w:r w:rsidRPr="00B748B5">
        <w:rPr>
          <w:rFonts w:ascii="Arial" w:hAnsi="Arial" w:cs="Arial"/>
          <w:sz w:val="20"/>
          <w:szCs w:val="20"/>
        </w:rPr>
        <w:t>Trust</w:t>
      </w:r>
      <w:r>
        <w:rPr>
          <w:rFonts w:ascii="Arial" w:hAnsi="Arial" w:cs="Arial"/>
          <w:b/>
          <w:sz w:val="20"/>
          <w:szCs w:val="20"/>
        </w:rPr>
        <w:t xml:space="preserve"> </w:t>
      </w:r>
      <w:r>
        <w:rPr>
          <w:rFonts w:ascii="Arial" w:hAnsi="Arial" w:cs="Arial"/>
          <w:sz w:val="20"/>
          <w:szCs w:val="20"/>
        </w:rPr>
        <w:t>Maternity S</w:t>
      </w:r>
      <w:r w:rsidRPr="00A92E55">
        <w:rPr>
          <w:rFonts w:ascii="Arial" w:hAnsi="Arial" w:cs="Arial"/>
          <w:sz w:val="20"/>
          <w:szCs w:val="20"/>
        </w:rPr>
        <w:t xml:space="preserve">ervice </w:t>
      </w:r>
      <w:r>
        <w:rPr>
          <w:rFonts w:ascii="Arial" w:hAnsi="Arial" w:cs="Arial"/>
          <w:sz w:val="20"/>
          <w:szCs w:val="20"/>
        </w:rPr>
        <w:t xml:space="preserve">Improvement </w:t>
      </w:r>
      <w:proofErr w:type="gramStart"/>
      <w:r>
        <w:rPr>
          <w:rFonts w:ascii="Arial" w:hAnsi="Arial" w:cs="Arial"/>
          <w:sz w:val="20"/>
          <w:szCs w:val="20"/>
        </w:rPr>
        <w:t>P</w:t>
      </w:r>
      <w:r w:rsidRPr="00A92E55">
        <w:rPr>
          <w:rFonts w:ascii="Arial" w:hAnsi="Arial" w:cs="Arial"/>
          <w:sz w:val="20"/>
          <w:szCs w:val="20"/>
        </w:rPr>
        <w:t xml:space="preserve">lan </w:t>
      </w:r>
      <w:r>
        <w:rPr>
          <w:rFonts w:ascii="Arial" w:hAnsi="Arial" w:cs="Arial"/>
          <w:sz w:val="20"/>
          <w:szCs w:val="20"/>
        </w:rPr>
        <w:t>,</w:t>
      </w:r>
      <w:proofErr w:type="gramEnd"/>
      <w:r>
        <w:rPr>
          <w:rFonts w:ascii="Arial" w:hAnsi="Arial" w:cs="Arial"/>
          <w:sz w:val="20"/>
          <w:szCs w:val="20"/>
        </w:rPr>
        <w:t xml:space="preserve"> The </w:t>
      </w:r>
      <w:r w:rsidR="00A92E55" w:rsidRPr="00A92E55">
        <w:rPr>
          <w:rFonts w:ascii="Arial" w:hAnsi="Arial" w:cs="Arial"/>
          <w:sz w:val="20"/>
          <w:szCs w:val="20"/>
        </w:rPr>
        <w:t>Royal College of Obstetricians and Gynaecolo</w:t>
      </w:r>
      <w:r w:rsidR="00C1079B">
        <w:rPr>
          <w:rFonts w:ascii="Arial" w:hAnsi="Arial" w:cs="Arial"/>
          <w:sz w:val="20"/>
          <w:szCs w:val="20"/>
        </w:rPr>
        <w:t xml:space="preserve">gists undertook a review of Walsall Healthcare </w:t>
      </w:r>
      <w:r w:rsidR="00A92E55" w:rsidRPr="00A92E55">
        <w:rPr>
          <w:rFonts w:ascii="Arial" w:hAnsi="Arial" w:cs="Arial"/>
          <w:sz w:val="20"/>
          <w:szCs w:val="20"/>
        </w:rPr>
        <w:t>Maternity Services during the 4-5</w:t>
      </w:r>
      <w:r w:rsidR="00A92E55" w:rsidRPr="00A92E55">
        <w:rPr>
          <w:rFonts w:ascii="Arial" w:hAnsi="Arial" w:cs="Arial"/>
          <w:sz w:val="20"/>
          <w:szCs w:val="20"/>
          <w:vertAlign w:val="superscript"/>
        </w:rPr>
        <w:t>th</w:t>
      </w:r>
      <w:r w:rsidR="00A92E55" w:rsidRPr="00A92E55">
        <w:rPr>
          <w:rFonts w:ascii="Arial" w:hAnsi="Arial" w:cs="Arial"/>
          <w:sz w:val="20"/>
          <w:szCs w:val="20"/>
        </w:rPr>
        <w:t xml:space="preserve"> October 2017.  The inspection team </w:t>
      </w:r>
      <w:r>
        <w:rPr>
          <w:rFonts w:ascii="Arial" w:hAnsi="Arial" w:cs="Arial"/>
          <w:sz w:val="20"/>
          <w:szCs w:val="20"/>
        </w:rPr>
        <w:t xml:space="preserve">was </w:t>
      </w:r>
      <w:r w:rsidR="00A92E55" w:rsidRPr="00A92E55">
        <w:rPr>
          <w:rFonts w:ascii="Arial" w:hAnsi="Arial" w:cs="Arial"/>
          <w:sz w:val="20"/>
          <w:szCs w:val="20"/>
        </w:rPr>
        <w:t>made up of obstetricians, midwives and lay representatives visited the trust over these two days.</w:t>
      </w:r>
    </w:p>
    <w:p w:rsidR="00A92E55" w:rsidRDefault="00A92E55" w:rsidP="00A92E55">
      <w:pPr>
        <w:rPr>
          <w:rFonts w:ascii="Arial" w:hAnsi="Arial" w:cs="Arial"/>
          <w:b/>
          <w:sz w:val="20"/>
          <w:szCs w:val="20"/>
        </w:rPr>
      </w:pPr>
    </w:p>
    <w:p w:rsidR="00CF36D0" w:rsidRDefault="00CF36D0" w:rsidP="00A92E55">
      <w:pPr>
        <w:rPr>
          <w:rFonts w:ascii="Arial" w:hAnsi="Arial" w:cs="Arial"/>
          <w:b/>
          <w:sz w:val="20"/>
          <w:szCs w:val="20"/>
        </w:rPr>
      </w:pPr>
      <w:r w:rsidRPr="00CF36D0">
        <w:rPr>
          <w:rFonts w:ascii="Arial" w:hAnsi="Arial" w:cs="Arial"/>
          <w:b/>
          <w:sz w:val="20"/>
          <w:szCs w:val="20"/>
        </w:rPr>
        <w:t>Findings</w:t>
      </w:r>
      <w:r w:rsidR="000A2ECC">
        <w:rPr>
          <w:rFonts w:ascii="Arial" w:hAnsi="Arial" w:cs="Arial"/>
          <w:b/>
          <w:sz w:val="20"/>
          <w:szCs w:val="20"/>
        </w:rPr>
        <w:t xml:space="preserve"> and Recommendations:-</w:t>
      </w:r>
    </w:p>
    <w:p w:rsidR="00CF36D0" w:rsidRPr="00CF36D0" w:rsidRDefault="00CF36D0" w:rsidP="00A92E55">
      <w:pPr>
        <w:rPr>
          <w:rFonts w:ascii="Arial" w:hAnsi="Arial" w:cs="Arial"/>
          <w:b/>
          <w:sz w:val="20"/>
          <w:szCs w:val="20"/>
        </w:rPr>
      </w:pPr>
    </w:p>
    <w:p w:rsidR="00A92E55" w:rsidRPr="00A92E55" w:rsidRDefault="00A92E55" w:rsidP="00A92E55">
      <w:pPr>
        <w:rPr>
          <w:rFonts w:ascii="Arial" w:hAnsi="Arial" w:cs="Arial"/>
          <w:sz w:val="20"/>
          <w:szCs w:val="20"/>
        </w:rPr>
      </w:pPr>
      <w:r w:rsidRPr="00A92E55">
        <w:rPr>
          <w:rFonts w:ascii="Arial" w:hAnsi="Arial" w:cs="Arial"/>
          <w:sz w:val="20"/>
          <w:szCs w:val="20"/>
        </w:rPr>
        <w:t>The report was essentially positive reflecting a move in the right direction for maternity services as well as significant improvement since the CQC made their second visit</w:t>
      </w:r>
      <w:r w:rsidR="000A2ECC">
        <w:rPr>
          <w:rFonts w:ascii="Arial" w:hAnsi="Arial" w:cs="Arial"/>
          <w:sz w:val="20"/>
          <w:szCs w:val="20"/>
        </w:rPr>
        <w:t xml:space="preserve"> to the Trust in 2017</w:t>
      </w:r>
      <w:r w:rsidRPr="00A92E55">
        <w:rPr>
          <w:rFonts w:ascii="Arial" w:hAnsi="Arial" w:cs="Arial"/>
          <w:sz w:val="20"/>
          <w:szCs w:val="20"/>
        </w:rPr>
        <w:t xml:space="preserve">. The report made a number of key </w:t>
      </w:r>
      <w:r w:rsidR="00CA4D16">
        <w:rPr>
          <w:rFonts w:ascii="Arial" w:hAnsi="Arial" w:cs="Arial"/>
          <w:sz w:val="20"/>
          <w:szCs w:val="20"/>
        </w:rPr>
        <w:t xml:space="preserve">recommendations </w:t>
      </w:r>
    </w:p>
    <w:p w:rsidR="00A92E55" w:rsidRPr="00A92E55" w:rsidRDefault="00A92E55" w:rsidP="00A92E55">
      <w:pPr>
        <w:rPr>
          <w:rFonts w:ascii="Arial" w:hAnsi="Arial" w:cs="Arial"/>
          <w:sz w:val="20"/>
          <w:szCs w:val="20"/>
        </w:rPr>
      </w:pPr>
    </w:p>
    <w:p w:rsidR="00A92E55" w:rsidRDefault="00A92E55" w:rsidP="00B748B5">
      <w:pPr>
        <w:pStyle w:val="ListParagraph"/>
        <w:numPr>
          <w:ilvl w:val="0"/>
          <w:numId w:val="2"/>
        </w:numPr>
        <w:rPr>
          <w:rFonts w:ascii="Arial" w:hAnsi="Arial" w:cs="Arial"/>
          <w:sz w:val="20"/>
          <w:szCs w:val="20"/>
        </w:rPr>
      </w:pPr>
      <w:r w:rsidRPr="000A2ECC">
        <w:rPr>
          <w:rFonts w:ascii="Arial" w:hAnsi="Arial" w:cs="Arial"/>
          <w:b/>
          <w:sz w:val="20"/>
          <w:szCs w:val="20"/>
        </w:rPr>
        <w:t>Midwifery staffing –</w:t>
      </w:r>
      <w:r w:rsidRPr="000A2ECC">
        <w:rPr>
          <w:rFonts w:ascii="Arial" w:hAnsi="Arial" w:cs="Arial"/>
          <w:sz w:val="20"/>
          <w:szCs w:val="20"/>
        </w:rPr>
        <w:t xml:space="preserve"> To </w:t>
      </w:r>
      <w:proofErr w:type="gramStart"/>
      <w:r w:rsidRPr="000A2ECC">
        <w:rPr>
          <w:rFonts w:ascii="Arial" w:hAnsi="Arial" w:cs="Arial"/>
          <w:sz w:val="20"/>
          <w:szCs w:val="20"/>
        </w:rPr>
        <w:t xml:space="preserve">continue </w:t>
      </w:r>
      <w:r w:rsidR="00B748B5">
        <w:rPr>
          <w:rFonts w:ascii="Arial" w:hAnsi="Arial" w:cs="Arial"/>
          <w:sz w:val="20"/>
          <w:szCs w:val="20"/>
        </w:rPr>
        <w:t xml:space="preserve"> at</w:t>
      </w:r>
      <w:proofErr w:type="gramEnd"/>
      <w:r w:rsidR="00B748B5">
        <w:rPr>
          <w:rFonts w:ascii="Arial" w:hAnsi="Arial" w:cs="Arial"/>
          <w:sz w:val="20"/>
          <w:szCs w:val="20"/>
        </w:rPr>
        <w:t xml:space="preserve"> pace with </w:t>
      </w:r>
      <w:r w:rsidRPr="000A2ECC">
        <w:rPr>
          <w:rFonts w:ascii="Arial" w:hAnsi="Arial" w:cs="Arial"/>
          <w:sz w:val="20"/>
          <w:szCs w:val="20"/>
        </w:rPr>
        <w:t>on</w:t>
      </w:r>
      <w:r w:rsidR="00B748B5">
        <w:rPr>
          <w:rFonts w:ascii="Arial" w:hAnsi="Arial" w:cs="Arial"/>
          <w:sz w:val="20"/>
          <w:szCs w:val="20"/>
        </w:rPr>
        <w:t>-going recruitment and</w:t>
      </w:r>
      <w:r w:rsidRPr="000A2ECC">
        <w:rPr>
          <w:rFonts w:ascii="Arial" w:hAnsi="Arial" w:cs="Arial"/>
          <w:sz w:val="20"/>
          <w:szCs w:val="20"/>
        </w:rPr>
        <w:t xml:space="preserve"> have clear communication with midwives regarding the position of the Midwifery Led Unit. </w:t>
      </w:r>
    </w:p>
    <w:p w:rsidR="00B748B5" w:rsidRPr="00A92E55" w:rsidRDefault="00B748B5" w:rsidP="00B748B5">
      <w:pPr>
        <w:pStyle w:val="ListParagraph"/>
        <w:rPr>
          <w:rFonts w:ascii="Arial" w:hAnsi="Arial" w:cs="Arial"/>
          <w:sz w:val="20"/>
          <w:szCs w:val="20"/>
        </w:rPr>
      </w:pPr>
    </w:p>
    <w:p w:rsidR="00A92E55" w:rsidRPr="00CA4D16" w:rsidRDefault="00A92E55" w:rsidP="00A92E55">
      <w:pPr>
        <w:pStyle w:val="ListParagraph"/>
        <w:numPr>
          <w:ilvl w:val="0"/>
          <w:numId w:val="2"/>
        </w:numPr>
        <w:rPr>
          <w:rFonts w:ascii="Arial" w:hAnsi="Arial" w:cs="Arial"/>
          <w:sz w:val="20"/>
          <w:szCs w:val="20"/>
        </w:rPr>
      </w:pPr>
      <w:r w:rsidRPr="00CA4D16">
        <w:rPr>
          <w:rFonts w:ascii="Arial" w:hAnsi="Arial" w:cs="Arial"/>
          <w:b/>
          <w:sz w:val="20"/>
          <w:szCs w:val="20"/>
        </w:rPr>
        <w:t>Medical staffing</w:t>
      </w:r>
      <w:r w:rsidRPr="00CA4D16">
        <w:rPr>
          <w:rFonts w:ascii="Arial" w:hAnsi="Arial" w:cs="Arial"/>
          <w:sz w:val="20"/>
          <w:szCs w:val="20"/>
        </w:rPr>
        <w:t xml:space="preserve"> – </w:t>
      </w:r>
      <w:r w:rsidR="00CA4D16" w:rsidRPr="00CA4D16">
        <w:rPr>
          <w:rFonts w:ascii="Arial" w:hAnsi="Arial" w:cs="Arial"/>
          <w:sz w:val="20"/>
          <w:szCs w:val="20"/>
        </w:rPr>
        <w:t xml:space="preserve">Have clarity on the number of </w:t>
      </w:r>
      <w:r w:rsidRPr="00CA4D16">
        <w:rPr>
          <w:rFonts w:ascii="Arial" w:hAnsi="Arial" w:cs="Arial"/>
          <w:sz w:val="20"/>
          <w:szCs w:val="20"/>
        </w:rPr>
        <w:t>consultant</w:t>
      </w:r>
      <w:r w:rsidR="00CA4D16">
        <w:rPr>
          <w:rFonts w:ascii="Arial" w:hAnsi="Arial" w:cs="Arial"/>
          <w:sz w:val="20"/>
          <w:szCs w:val="20"/>
        </w:rPr>
        <w:t xml:space="preserve"> </w:t>
      </w:r>
      <w:proofErr w:type="gramStart"/>
      <w:r w:rsidR="00CA4D16">
        <w:rPr>
          <w:rFonts w:ascii="Arial" w:hAnsi="Arial" w:cs="Arial"/>
          <w:sz w:val="20"/>
          <w:szCs w:val="20"/>
        </w:rPr>
        <w:t xml:space="preserve">staffing </w:t>
      </w:r>
      <w:r w:rsidRPr="00CA4D16">
        <w:rPr>
          <w:rFonts w:ascii="Arial" w:hAnsi="Arial" w:cs="Arial"/>
          <w:sz w:val="20"/>
          <w:szCs w:val="20"/>
        </w:rPr>
        <w:t xml:space="preserve"> hour</w:t>
      </w:r>
      <w:r w:rsidR="00CA4D16" w:rsidRPr="00CA4D16">
        <w:rPr>
          <w:rFonts w:ascii="Arial" w:hAnsi="Arial" w:cs="Arial"/>
          <w:sz w:val="20"/>
          <w:szCs w:val="20"/>
        </w:rPr>
        <w:t>s</w:t>
      </w:r>
      <w:proofErr w:type="gramEnd"/>
      <w:r w:rsidR="00CA4D16">
        <w:rPr>
          <w:rFonts w:ascii="Arial" w:hAnsi="Arial" w:cs="Arial"/>
          <w:sz w:val="20"/>
          <w:szCs w:val="20"/>
        </w:rPr>
        <w:t xml:space="preserve"> on delivery suite.</w:t>
      </w:r>
      <w:r w:rsidRPr="00CA4D16">
        <w:rPr>
          <w:rFonts w:ascii="Arial" w:hAnsi="Arial" w:cs="Arial"/>
          <w:sz w:val="20"/>
          <w:szCs w:val="20"/>
        </w:rPr>
        <w:t xml:space="preserve">. There will be decisions taken to ensure that meets levels of safety as well as required levels of presence.  </w:t>
      </w:r>
    </w:p>
    <w:p w:rsidR="00A92E55" w:rsidRPr="00A92E55" w:rsidRDefault="00A92E55" w:rsidP="00A92E55">
      <w:pPr>
        <w:rPr>
          <w:rFonts w:ascii="Arial" w:hAnsi="Arial" w:cs="Arial"/>
          <w:sz w:val="20"/>
          <w:szCs w:val="20"/>
        </w:rPr>
      </w:pPr>
    </w:p>
    <w:p w:rsidR="00A92E55" w:rsidRPr="00AB655D" w:rsidRDefault="00A92E55" w:rsidP="00A92E55">
      <w:pPr>
        <w:pStyle w:val="ListParagraph"/>
        <w:numPr>
          <w:ilvl w:val="0"/>
          <w:numId w:val="2"/>
        </w:numPr>
        <w:rPr>
          <w:rFonts w:ascii="Arial" w:hAnsi="Arial" w:cs="Arial"/>
          <w:sz w:val="20"/>
          <w:szCs w:val="20"/>
        </w:rPr>
      </w:pPr>
      <w:r w:rsidRPr="00AB655D">
        <w:rPr>
          <w:rFonts w:ascii="Arial" w:hAnsi="Arial" w:cs="Arial"/>
          <w:b/>
          <w:sz w:val="20"/>
          <w:szCs w:val="20"/>
        </w:rPr>
        <w:t>Clinical best practice-</w:t>
      </w:r>
      <w:r w:rsidRPr="00AB655D">
        <w:rPr>
          <w:rFonts w:ascii="Arial" w:hAnsi="Arial" w:cs="Arial"/>
          <w:sz w:val="20"/>
          <w:szCs w:val="20"/>
        </w:rPr>
        <w:t xml:space="preserve"> The inspection team recognised that areas where they were not reaching best practice were known to the Trust and work had begun on these. Examples were given of the advances from the daily review of caesarean sections and the safety huddle. </w:t>
      </w:r>
      <w:r w:rsidR="00AB655D">
        <w:rPr>
          <w:rFonts w:ascii="Arial" w:hAnsi="Arial" w:cs="Arial"/>
          <w:sz w:val="20"/>
          <w:szCs w:val="20"/>
        </w:rPr>
        <w:t xml:space="preserve">  </w:t>
      </w:r>
      <w:r w:rsidRPr="00AB655D">
        <w:rPr>
          <w:rFonts w:ascii="Arial" w:hAnsi="Arial" w:cs="Arial"/>
          <w:sz w:val="20"/>
          <w:szCs w:val="20"/>
        </w:rPr>
        <w:t>The inspection team felt that there was good advancement of the normalisation agenda, but t</w:t>
      </w:r>
      <w:r w:rsidR="00AB655D">
        <w:rPr>
          <w:rFonts w:ascii="Arial" w:hAnsi="Arial" w:cs="Arial"/>
          <w:sz w:val="20"/>
          <w:szCs w:val="20"/>
        </w:rPr>
        <w:t>hat t</w:t>
      </w:r>
      <w:r w:rsidRPr="00AB655D">
        <w:rPr>
          <w:rFonts w:ascii="Arial" w:hAnsi="Arial" w:cs="Arial"/>
          <w:sz w:val="20"/>
          <w:szCs w:val="20"/>
        </w:rPr>
        <w:t>hi</w:t>
      </w:r>
      <w:r w:rsidR="00AB655D">
        <w:rPr>
          <w:rFonts w:ascii="Arial" w:hAnsi="Arial" w:cs="Arial"/>
          <w:sz w:val="20"/>
          <w:szCs w:val="20"/>
        </w:rPr>
        <w:t>s will require further support moving forward.</w:t>
      </w:r>
    </w:p>
    <w:p w:rsidR="00A92E55" w:rsidRPr="00A92E55" w:rsidRDefault="00A92E55" w:rsidP="00A92E55">
      <w:pPr>
        <w:rPr>
          <w:rFonts w:ascii="Arial" w:hAnsi="Arial" w:cs="Arial"/>
          <w:sz w:val="20"/>
          <w:szCs w:val="20"/>
        </w:rPr>
      </w:pPr>
    </w:p>
    <w:p w:rsidR="00A92E55" w:rsidRPr="000A2ECC" w:rsidRDefault="00A92E55" w:rsidP="000A2ECC">
      <w:pPr>
        <w:pStyle w:val="ListParagraph"/>
        <w:numPr>
          <w:ilvl w:val="0"/>
          <w:numId w:val="2"/>
        </w:numPr>
        <w:rPr>
          <w:rFonts w:ascii="Arial" w:hAnsi="Arial" w:cs="Arial"/>
          <w:sz w:val="20"/>
          <w:szCs w:val="20"/>
        </w:rPr>
      </w:pPr>
      <w:r w:rsidRPr="000A2ECC">
        <w:rPr>
          <w:rFonts w:ascii="Arial" w:hAnsi="Arial" w:cs="Arial"/>
          <w:b/>
          <w:sz w:val="20"/>
          <w:szCs w:val="20"/>
        </w:rPr>
        <w:t xml:space="preserve">Governance- </w:t>
      </w:r>
      <w:r w:rsidRPr="000A2ECC">
        <w:rPr>
          <w:rFonts w:ascii="Arial" w:hAnsi="Arial" w:cs="Arial"/>
          <w:sz w:val="20"/>
          <w:szCs w:val="20"/>
        </w:rPr>
        <w:t>There was feeling that there was improvement in governance overall. However, it was felt the responsibility for governance should be joint with the clinical team not solely the responsibility of the governance team.</w:t>
      </w:r>
    </w:p>
    <w:p w:rsidR="00A92E55" w:rsidRPr="00A92E55" w:rsidRDefault="00A92E55" w:rsidP="00A92E55">
      <w:pPr>
        <w:rPr>
          <w:rFonts w:ascii="Arial" w:hAnsi="Arial" w:cs="Arial"/>
          <w:sz w:val="20"/>
          <w:szCs w:val="20"/>
        </w:rPr>
      </w:pPr>
    </w:p>
    <w:p w:rsidR="00AB655D" w:rsidRPr="00A92E55" w:rsidRDefault="00A92E55" w:rsidP="00AB655D">
      <w:pPr>
        <w:ind w:left="360"/>
        <w:rPr>
          <w:rFonts w:ascii="Arial" w:hAnsi="Arial" w:cs="Arial"/>
          <w:sz w:val="20"/>
          <w:szCs w:val="20"/>
        </w:rPr>
      </w:pPr>
      <w:r w:rsidRPr="000A2ECC">
        <w:rPr>
          <w:rFonts w:ascii="Arial" w:hAnsi="Arial" w:cs="Arial"/>
          <w:b/>
          <w:sz w:val="20"/>
          <w:szCs w:val="20"/>
        </w:rPr>
        <w:t>Culture</w:t>
      </w:r>
      <w:r w:rsidR="00AB655D" w:rsidRPr="000A2ECC">
        <w:rPr>
          <w:rFonts w:ascii="Arial" w:hAnsi="Arial" w:cs="Arial"/>
          <w:b/>
          <w:sz w:val="20"/>
          <w:szCs w:val="20"/>
        </w:rPr>
        <w:t>-</w:t>
      </w:r>
      <w:r w:rsidR="00AB655D" w:rsidRPr="000A2ECC">
        <w:rPr>
          <w:rFonts w:ascii="Arial" w:hAnsi="Arial" w:cs="Arial"/>
          <w:sz w:val="20"/>
          <w:szCs w:val="20"/>
        </w:rPr>
        <w:t xml:space="preserve"> </w:t>
      </w:r>
      <w:r w:rsidR="00AB655D">
        <w:rPr>
          <w:rFonts w:ascii="Arial" w:hAnsi="Arial" w:cs="Arial"/>
          <w:sz w:val="20"/>
          <w:szCs w:val="20"/>
        </w:rPr>
        <w:t xml:space="preserve">The inspection team </w:t>
      </w:r>
      <w:r w:rsidR="004F5B78">
        <w:rPr>
          <w:rFonts w:ascii="Arial" w:hAnsi="Arial" w:cs="Arial"/>
          <w:sz w:val="20"/>
          <w:szCs w:val="20"/>
        </w:rPr>
        <w:t xml:space="preserve">concluded that overall culture is </w:t>
      </w:r>
      <w:r w:rsidR="00AB655D" w:rsidRPr="00A92E55">
        <w:rPr>
          <w:rFonts w:ascii="Arial" w:hAnsi="Arial" w:cs="Arial"/>
          <w:sz w:val="20"/>
          <w:szCs w:val="20"/>
        </w:rPr>
        <w:t>improving and the team is</w:t>
      </w:r>
      <w:r w:rsidR="004F5B78">
        <w:rPr>
          <w:rFonts w:ascii="Arial" w:hAnsi="Arial" w:cs="Arial"/>
          <w:sz w:val="20"/>
          <w:szCs w:val="20"/>
        </w:rPr>
        <w:t xml:space="preserve"> becoming far more constructive and cohesive.</w:t>
      </w:r>
    </w:p>
    <w:p w:rsidR="00A92E55" w:rsidRPr="00A92E55" w:rsidRDefault="00A92E55" w:rsidP="00A92E55">
      <w:pPr>
        <w:rPr>
          <w:rFonts w:ascii="Arial" w:hAnsi="Arial" w:cs="Arial"/>
          <w:sz w:val="20"/>
          <w:szCs w:val="20"/>
        </w:rPr>
      </w:pPr>
      <w:r w:rsidRPr="00A92E55">
        <w:rPr>
          <w:rFonts w:ascii="Arial" w:hAnsi="Arial" w:cs="Arial"/>
          <w:sz w:val="20"/>
          <w:szCs w:val="20"/>
        </w:rPr>
        <w:t xml:space="preserve"> </w:t>
      </w:r>
    </w:p>
    <w:p w:rsidR="00A92E55" w:rsidRPr="00A92E55" w:rsidRDefault="00A92E55" w:rsidP="00A92E55">
      <w:pPr>
        <w:rPr>
          <w:rFonts w:ascii="Arial" w:hAnsi="Arial" w:cs="Arial"/>
          <w:i/>
          <w:sz w:val="20"/>
          <w:szCs w:val="20"/>
        </w:rPr>
      </w:pPr>
    </w:p>
    <w:p w:rsidR="00EB684A" w:rsidRDefault="00EB684A" w:rsidP="00AB655D">
      <w:pPr>
        <w:ind w:firstLine="360"/>
        <w:rPr>
          <w:rFonts w:ascii="Arial" w:hAnsi="Arial" w:cs="Arial"/>
          <w:b/>
          <w:sz w:val="20"/>
          <w:szCs w:val="20"/>
        </w:rPr>
      </w:pPr>
      <w:r w:rsidRPr="00EB684A">
        <w:rPr>
          <w:rFonts w:ascii="Arial" w:hAnsi="Arial" w:cs="Arial"/>
          <w:b/>
          <w:sz w:val="20"/>
          <w:szCs w:val="20"/>
        </w:rPr>
        <w:t>General</w:t>
      </w:r>
      <w:r w:rsidR="004F5B78">
        <w:rPr>
          <w:rFonts w:ascii="Arial" w:hAnsi="Arial" w:cs="Arial"/>
          <w:b/>
          <w:sz w:val="20"/>
          <w:szCs w:val="20"/>
        </w:rPr>
        <w:t xml:space="preserve"> </w:t>
      </w:r>
    </w:p>
    <w:p w:rsidR="00EB684A" w:rsidRPr="00EB684A" w:rsidRDefault="00EB684A" w:rsidP="00AB655D">
      <w:pPr>
        <w:ind w:firstLine="360"/>
        <w:rPr>
          <w:rFonts w:ascii="Arial" w:hAnsi="Arial" w:cs="Arial"/>
          <w:b/>
          <w:sz w:val="20"/>
          <w:szCs w:val="20"/>
        </w:rPr>
      </w:pPr>
    </w:p>
    <w:p w:rsidR="00A92E55" w:rsidRPr="00A92E55" w:rsidRDefault="00A92E55" w:rsidP="00AB655D">
      <w:pPr>
        <w:ind w:firstLine="360"/>
        <w:rPr>
          <w:rFonts w:ascii="Arial" w:hAnsi="Arial" w:cs="Arial"/>
          <w:sz w:val="20"/>
          <w:szCs w:val="20"/>
        </w:rPr>
      </w:pPr>
      <w:r w:rsidRPr="00A92E55">
        <w:rPr>
          <w:rFonts w:ascii="Arial" w:hAnsi="Arial" w:cs="Arial"/>
          <w:sz w:val="20"/>
          <w:szCs w:val="20"/>
        </w:rPr>
        <w:t xml:space="preserve">It was felt that the decision to cap births was correct and should be continued. </w:t>
      </w:r>
    </w:p>
    <w:p w:rsidR="00A92E55" w:rsidRPr="00A92E55" w:rsidRDefault="00A92E55" w:rsidP="00A92E55">
      <w:pPr>
        <w:rPr>
          <w:rFonts w:ascii="Arial" w:hAnsi="Arial" w:cs="Arial"/>
          <w:sz w:val="20"/>
          <w:szCs w:val="20"/>
        </w:rPr>
      </w:pPr>
    </w:p>
    <w:p w:rsidR="00A92E55" w:rsidRPr="00A92E55" w:rsidRDefault="00AB655D" w:rsidP="00AB655D">
      <w:pPr>
        <w:ind w:left="360"/>
        <w:rPr>
          <w:rFonts w:ascii="Arial" w:hAnsi="Arial" w:cs="Arial"/>
          <w:sz w:val="20"/>
          <w:szCs w:val="20"/>
        </w:rPr>
      </w:pPr>
      <w:r>
        <w:rPr>
          <w:rFonts w:ascii="Arial" w:hAnsi="Arial" w:cs="Arial"/>
          <w:sz w:val="20"/>
          <w:szCs w:val="20"/>
        </w:rPr>
        <w:t xml:space="preserve">The Maternity Improvement Plan is </w:t>
      </w:r>
      <w:r w:rsidR="00A92E55" w:rsidRPr="00A92E55">
        <w:rPr>
          <w:rFonts w:ascii="Arial" w:hAnsi="Arial" w:cs="Arial"/>
          <w:sz w:val="20"/>
          <w:szCs w:val="20"/>
        </w:rPr>
        <w:t>now clearly embedded and has integrated the latest PCIP’s as well as l</w:t>
      </w:r>
      <w:r>
        <w:rPr>
          <w:rFonts w:ascii="Arial" w:hAnsi="Arial" w:cs="Arial"/>
          <w:sz w:val="20"/>
          <w:szCs w:val="20"/>
        </w:rPr>
        <w:t xml:space="preserve">inking to the CQC’s safety KLOE and should continue to be developed. </w:t>
      </w:r>
    </w:p>
    <w:p w:rsidR="00A92E55" w:rsidRPr="00A92E55" w:rsidRDefault="00A92E55" w:rsidP="00A92E55">
      <w:pPr>
        <w:rPr>
          <w:rFonts w:ascii="Arial" w:hAnsi="Arial" w:cs="Arial"/>
          <w:sz w:val="20"/>
          <w:szCs w:val="20"/>
        </w:rPr>
      </w:pPr>
    </w:p>
    <w:p w:rsidR="00A92E55" w:rsidRPr="00A92E55" w:rsidRDefault="00A92E55" w:rsidP="00AB655D">
      <w:pPr>
        <w:ind w:left="360"/>
        <w:rPr>
          <w:rFonts w:ascii="Arial" w:hAnsi="Arial" w:cs="Arial"/>
          <w:sz w:val="20"/>
          <w:szCs w:val="20"/>
        </w:rPr>
      </w:pPr>
      <w:r w:rsidRPr="00A92E55">
        <w:rPr>
          <w:rFonts w:ascii="Arial" w:hAnsi="Arial" w:cs="Arial"/>
          <w:sz w:val="20"/>
          <w:szCs w:val="20"/>
        </w:rPr>
        <w:t xml:space="preserve">There is the recommendation of a breastfeeding midwife specialist post. This will be part of our aim to be BFI accredited. </w:t>
      </w:r>
    </w:p>
    <w:p w:rsidR="00A92E55" w:rsidRPr="00A92E55" w:rsidRDefault="00A92E55" w:rsidP="00A92E55">
      <w:pPr>
        <w:rPr>
          <w:rFonts w:ascii="Arial" w:hAnsi="Arial" w:cs="Arial"/>
          <w:sz w:val="20"/>
          <w:szCs w:val="20"/>
        </w:rPr>
      </w:pPr>
    </w:p>
    <w:p w:rsidR="00A92E55" w:rsidRPr="00A92E55" w:rsidRDefault="00A92E55" w:rsidP="00AB655D">
      <w:pPr>
        <w:ind w:left="360"/>
        <w:rPr>
          <w:rFonts w:ascii="Arial" w:hAnsi="Arial" w:cs="Arial"/>
          <w:sz w:val="20"/>
          <w:szCs w:val="20"/>
        </w:rPr>
      </w:pPr>
      <w:r w:rsidRPr="00A92E55">
        <w:rPr>
          <w:rFonts w:ascii="Arial" w:hAnsi="Arial" w:cs="Arial"/>
          <w:sz w:val="20"/>
          <w:szCs w:val="20"/>
        </w:rPr>
        <w:t>Rotate midwifery staff between wards and establish inclusive team leader meetings. Ensure a flexible approach to midwives requesting to reduce their hours.</w:t>
      </w:r>
    </w:p>
    <w:p w:rsidR="00A92E55" w:rsidRPr="00A92E55" w:rsidRDefault="00A92E55" w:rsidP="00A92E55">
      <w:pPr>
        <w:rPr>
          <w:rFonts w:ascii="Arial" w:hAnsi="Arial" w:cs="Arial"/>
          <w:sz w:val="20"/>
          <w:szCs w:val="20"/>
        </w:rPr>
      </w:pPr>
    </w:p>
    <w:p w:rsidR="00A92E55" w:rsidRPr="00A92E55" w:rsidRDefault="00A92E55" w:rsidP="00AB655D">
      <w:pPr>
        <w:ind w:firstLine="360"/>
        <w:rPr>
          <w:rFonts w:ascii="Arial" w:hAnsi="Arial" w:cs="Arial"/>
          <w:sz w:val="20"/>
          <w:szCs w:val="20"/>
        </w:rPr>
      </w:pPr>
      <w:r w:rsidRPr="00A92E55">
        <w:rPr>
          <w:rFonts w:ascii="Arial" w:hAnsi="Arial" w:cs="Arial"/>
          <w:sz w:val="20"/>
          <w:szCs w:val="20"/>
        </w:rPr>
        <w:t xml:space="preserve">Praise, recognise and reward inclusive and supportive behaviours. </w:t>
      </w:r>
    </w:p>
    <w:p w:rsidR="00A92E55" w:rsidRPr="00A92E55" w:rsidRDefault="00A92E55" w:rsidP="00A92E55">
      <w:pPr>
        <w:rPr>
          <w:rFonts w:ascii="Arial" w:hAnsi="Arial" w:cs="Arial"/>
          <w:sz w:val="20"/>
          <w:szCs w:val="20"/>
        </w:rPr>
      </w:pPr>
    </w:p>
    <w:p w:rsidR="00A92E55" w:rsidRPr="00A92E55" w:rsidRDefault="00A92E55" w:rsidP="00AB655D">
      <w:pPr>
        <w:ind w:left="360"/>
        <w:rPr>
          <w:rFonts w:ascii="Arial" w:hAnsi="Arial" w:cs="Arial"/>
          <w:sz w:val="20"/>
          <w:szCs w:val="20"/>
        </w:rPr>
      </w:pPr>
      <w:r w:rsidRPr="00A92E55">
        <w:rPr>
          <w:rFonts w:ascii="Arial" w:hAnsi="Arial" w:cs="Arial"/>
          <w:sz w:val="20"/>
          <w:szCs w:val="20"/>
        </w:rPr>
        <w:t>The Audit lead needs to ensure that the standard audit process is followed. Feedback has been given to the Audit lead to follow the standard process that standards are defined at the outset, measured and that actions are planned with timescales. There has also been clear instruction to move to quality improvement programme</w:t>
      </w:r>
    </w:p>
    <w:p w:rsidR="008C5B00" w:rsidRPr="00A92E55" w:rsidRDefault="008C5B00">
      <w:pPr>
        <w:rPr>
          <w:b/>
        </w:rPr>
      </w:pPr>
    </w:p>
    <w:sectPr w:rsidR="008C5B00" w:rsidRPr="00A92E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AE5" w:rsidRDefault="008C3AE5" w:rsidP="00C1079B">
      <w:r>
        <w:separator/>
      </w:r>
    </w:p>
  </w:endnote>
  <w:endnote w:type="continuationSeparator" w:id="0">
    <w:p w:rsidR="008C3AE5" w:rsidRDefault="008C3AE5" w:rsidP="00C1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AE5" w:rsidRDefault="008C3AE5" w:rsidP="00C1079B">
      <w:r>
        <w:separator/>
      </w:r>
    </w:p>
  </w:footnote>
  <w:footnote w:type="continuationSeparator" w:id="0">
    <w:p w:rsidR="008C3AE5" w:rsidRDefault="008C3AE5" w:rsidP="00C10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4AF1"/>
    <w:multiLevelType w:val="hybridMultilevel"/>
    <w:tmpl w:val="E88E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E71F8A"/>
    <w:multiLevelType w:val="hybridMultilevel"/>
    <w:tmpl w:val="ADC2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55"/>
    <w:rsid w:val="000850A5"/>
    <w:rsid w:val="000A2ECC"/>
    <w:rsid w:val="004F5B78"/>
    <w:rsid w:val="008C3AE5"/>
    <w:rsid w:val="008C5B00"/>
    <w:rsid w:val="009F1261"/>
    <w:rsid w:val="00A92E55"/>
    <w:rsid w:val="00AB655D"/>
    <w:rsid w:val="00B6655D"/>
    <w:rsid w:val="00B748B5"/>
    <w:rsid w:val="00C1079B"/>
    <w:rsid w:val="00C4771D"/>
    <w:rsid w:val="00CA4D16"/>
    <w:rsid w:val="00CF36D0"/>
    <w:rsid w:val="00EB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36733-8EBB-4687-AF1D-405DD650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E55"/>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55"/>
    <w:pPr>
      <w:ind w:left="720"/>
      <w:contextualSpacing/>
    </w:pPr>
  </w:style>
  <w:style w:type="paragraph" w:styleId="BalloonText">
    <w:name w:val="Balloon Text"/>
    <w:basedOn w:val="Normal"/>
    <w:link w:val="BalloonTextChar"/>
    <w:uiPriority w:val="99"/>
    <w:semiHidden/>
    <w:unhideWhenUsed/>
    <w:rsid w:val="00A92E55"/>
    <w:rPr>
      <w:rFonts w:ascii="Tahoma" w:hAnsi="Tahoma" w:cs="Tahoma"/>
      <w:sz w:val="16"/>
      <w:szCs w:val="16"/>
    </w:rPr>
  </w:style>
  <w:style w:type="character" w:customStyle="1" w:styleId="BalloonTextChar">
    <w:name w:val="Balloon Text Char"/>
    <w:basedOn w:val="DefaultParagraphFont"/>
    <w:link w:val="BalloonText"/>
    <w:uiPriority w:val="99"/>
    <w:semiHidden/>
    <w:rsid w:val="00A92E55"/>
    <w:rPr>
      <w:rFonts w:ascii="Tahoma" w:hAnsi="Tahoma" w:cs="Tahoma"/>
      <w:sz w:val="16"/>
      <w:szCs w:val="16"/>
    </w:rPr>
  </w:style>
  <w:style w:type="paragraph" w:styleId="Header">
    <w:name w:val="header"/>
    <w:basedOn w:val="Normal"/>
    <w:link w:val="HeaderChar"/>
    <w:uiPriority w:val="99"/>
    <w:unhideWhenUsed/>
    <w:rsid w:val="00C1079B"/>
    <w:pPr>
      <w:tabs>
        <w:tab w:val="center" w:pos="4513"/>
        <w:tab w:val="right" w:pos="9026"/>
      </w:tabs>
    </w:pPr>
  </w:style>
  <w:style w:type="character" w:customStyle="1" w:styleId="HeaderChar">
    <w:name w:val="Header Char"/>
    <w:basedOn w:val="DefaultParagraphFont"/>
    <w:link w:val="Header"/>
    <w:uiPriority w:val="99"/>
    <w:rsid w:val="00C1079B"/>
    <w:rPr>
      <w:rFonts w:cs="Times New Roman"/>
      <w:sz w:val="24"/>
      <w:szCs w:val="24"/>
    </w:rPr>
  </w:style>
  <w:style w:type="paragraph" w:styleId="Footer">
    <w:name w:val="footer"/>
    <w:basedOn w:val="Normal"/>
    <w:link w:val="FooterChar"/>
    <w:uiPriority w:val="99"/>
    <w:unhideWhenUsed/>
    <w:rsid w:val="00C1079B"/>
    <w:pPr>
      <w:tabs>
        <w:tab w:val="center" w:pos="4513"/>
        <w:tab w:val="right" w:pos="9026"/>
      </w:tabs>
    </w:pPr>
  </w:style>
  <w:style w:type="character" w:customStyle="1" w:styleId="FooterChar">
    <w:name w:val="Footer Char"/>
    <w:basedOn w:val="DefaultParagraphFont"/>
    <w:link w:val="Footer"/>
    <w:uiPriority w:val="99"/>
    <w:rsid w:val="00C1079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Ilic Jayne (RBK) Walsall Healthcare NHS Trust</dc:creator>
  <cp:lastModifiedBy>Rebecca Thomas</cp:lastModifiedBy>
  <cp:revision>2</cp:revision>
  <dcterms:created xsi:type="dcterms:W3CDTF">2018-07-20T16:04:00Z</dcterms:created>
  <dcterms:modified xsi:type="dcterms:W3CDTF">2018-07-20T16:04:00Z</dcterms:modified>
</cp:coreProperties>
</file>